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B5BAD" w:rsidTr="007A435A">
        <w:tc>
          <w:tcPr>
            <w:tcW w:w="2547" w:type="dxa"/>
          </w:tcPr>
          <w:p w:rsidR="00CB5BAD" w:rsidRDefault="00CB5BAD">
            <w:r>
              <w:t>Matična številka: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5BAD" w:rsidRPr="00CB5BAD" w:rsidRDefault="00CB5BAD">
            <w:pPr>
              <w:rPr>
                <w:highlight w:val="lightGray"/>
              </w:rPr>
            </w:pPr>
            <w:r w:rsidRPr="00CB5BAD">
              <w:rPr>
                <w:highlight w:val="lightGray"/>
              </w:rPr>
              <w:t>5203328000</w:t>
            </w:r>
          </w:p>
        </w:tc>
      </w:tr>
      <w:tr w:rsidR="00CB5BAD" w:rsidTr="007A435A">
        <w:tc>
          <w:tcPr>
            <w:tcW w:w="2547" w:type="dxa"/>
          </w:tcPr>
          <w:p w:rsidR="00CB5BAD" w:rsidRDefault="00CB5BAD">
            <w:r>
              <w:t>Davčna številka: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B5BAD" w:rsidRDefault="00CB5BAD">
            <w:r>
              <w:t>72067381</w:t>
            </w:r>
          </w:p>
        </w:tc>
      </w:tr>
      <w:tr w:rsidR="00CB5BAD" w:rsidTr="00CB5BAD">
        <w:tc>
          <w:tcPr>
            <w:tcW w:w="2547" w:type="dxa"/>
          </w:tcPr>
          <w:p w:rsidR="00CB5BAD" w:rsidRDefault="00CB5BAD">
            <w:r>
              <w:t>Ime poslovnega subjekta: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:rsidR="00CB5BAD" w:rsidRDefault="00CB5BAD">
            <w:r>
              <w:t>ŠPORTNO DRUŠTVO ŠMARTNO PRI SLOVENJ GRADCU</w:t>
            </w:r>
          </w:p>
        </w:tc>
      </w:tr>
      <w:tr w:rsidR="00CB5BAD" w:rsidTr="00CB5BAD">
        <w:tc>
          <w:tcPr>
            <w:tcW w:w="2547" w:type="dxa"/>
          </w:tcPr>
          <w:p w:rsidR="00CB5BAD" w:rsidRDefault="00CB5BAD">
            <w:r>
              <w:t>Sedež: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:rsidR="00CB5BAD" w:rsidRDefault="00CB5BAD">
            <w:r>
              <w:t xml:space="preserve">Šmartno pri Slovenj </w:t>
            </w:r>
            <w:r w:rsidR="007A435A">
              <w:t>G</w:t>
            </w:r>
            <w:r>
              <w:t>radcu 60, 2383 Šmartno pri Slovenj Gradcu</w:t>
            </w:r>
          </w:p>
        </w:tc>
      </w:tr>
    </w:tbl>
    <w:p w:rsidR="006D0665" w:rsidRDefault="006D0665"/>
    <w:p w:rsidR="00CB5BAD" w:rsidRDefault="00CB5BAD"/>
    <w:p w:rsidR="00CB5BAD" w:rsidRDefault="009108FD" w:rsidP="009108FD">
      <w:pPr>
        <w:jc w:val="center"/>
      </w:pPr>
      <w:r>
        <w:rPr>
          <w:b/>
        </w:rPr>
        <w:t>LETNO POROČILO ŠPORTNEGA DRUŠTVA ŠMARTNO PRI SLOVENJ GRADCU ZA LETO 2018</w:t>
      </w:r>
    </w:p>
    <w:p w:rsidR="00CB5BAD" w:rsidRDefault="00CB5BAD" w:rsidP="00CB5BAD"/>
    <w:p w:rsidR="00CB5BAD" w:rsidRDefault="009108FD" w:rsidP="00CB5BAD">
      <w:r>
        <w:t xml:space="preserve">Leto </w:t>
      </w:r>
      <w:r w:rsidR="00CB5BAD">
        <w:t xml:space="preserve">2018 </w:t>
      </w:r>
      <w:r>
        <w:t xml:space="preserve">se je </w:t>
      </w:r>
      <w:r w:rsidR="00CB5BAD">
        <w:t>pričelo oziroma kar nadaljevalo po ustaljenem urniku z aktivnostmi športne rekreacije v telovadnici</w:t>
      </w:r>
      <w:r>
        <w:t>:</w:t>
      </w:r>
    </w:p>
    <w:p w:rsidR="00CB5BAD" w:rsidRDefault="00CB5BAD" w:rsidP="00CB5BAD">
      <w:pPr>
        <w:pStyle w:val="Odstavekseznama"/>
        <w:numPr>
          <w:ilvl w:val="0"/>
          <w:numId w:val="1"/>
        </w:numPr>
      </w:pPr>
      <w:r>
        <w:t>Ženske upokojenke z aerobiko</w:t>
      </w:r>
      <w:r w:rsidR="009108FD">
        <w:t xml:space="preserve"> ob sredah na galeriji </w:t>
      </w:r>
    </w:p>
    <w:p w:rsidR="00CB5BAD" w:rsidRDefault="00CB5BAD" w:rsidP="00CB5BAD">
      <w:pPr>
        <w:pStyle w:val="Odstavekseznama"/>
        <w:numPr>
          <w:ilvl w:val="0"/>
          <w:numId w:val="1"/>
        </w:numPr>
      </w:pPr>
      <w:r>
        <w:t>Ženska in moška odbojka</w:t>
      </w:r>
      <w:r w:rsidR="009108FD">
        <w:t xml:space="preserve"> ob torkih in četrtkih</w:t>
      </w:r>
    </w:p>
    <w:p w:rsidR="00CB5BAD" w:rsidRDefault="00CB5BAD" w:rsidP="00CB5BAD">
      <w:pPr>
        <w:pStyle w:val="Odstavekseznama"/>
        <w:numPr>
          <w:ilvl w:val="0"/>
          <w:numId w:val="1"/>
        </w:numPr>
      </w:pPr>
      <w:r>
        <w:t>Košarka</w:t>
      </w:r>
      <w:r w:rsidR="009108FD">
        <w:t xml:space="preserve"> ob sredah</w:t>
      </w:r>
    </w:p>
    <w:p w:rsidR="00CB5BAD" w:rsidRDefault="00CB5BAD" w:rsidP="00CB5BAD">
      <w:pPr>
        <w:pStyle w:val="Odstavekseznama"/>
        <w:numPr>
          <w:ilvl w:val="0"/>
          <w:numId w:val="1"/>
        </w:numPr>
      </w:pPr>
      <w:r>
        <w:t>Rekreacija gasilci</w:t>
      </w:r>
      <w:r w:rsidR="009108FD">
        <w:t xml:space="preserve"> ob petkih</w:t>
      </w:r>
    </w:p>
    <w:p w:rsidR="00CE2963" w:rsidRDefault="00CE2963" w:rsidP="00CB5BAD">
      <w:pPr>
        <w:pStyle w:val="Odstavekseznama"/>
        <w:numPr>
          <w:ilvl w:val="0"/>
          <w:numId w:val="1"/>
        </w:numPr>
      </w:pPr>
      <w:r>
        <w:t>Nogomet mladina</w:t>
      </w:r>
      <w:r w:rsidR="009108FD">
        <w:t xml:space="preserve"> ob sobotah</w:t>
      </w:r>
    </w:p>
    <w:p w:rsidR="00CE2963" w:rsidRDefault="00CE2963" w:rsidP="00CB5BAD">
      <w:pPr>
        <w:pStyle w:val="Odstavekseznama"/>
        <w:numPr>
          <w:ilvl w:val="0"/>
          <w:numId w:val="1"/>
        </w:numPr>
      </w:pPr>
      <w:r>
        <w:t>Nogomet Homec</w:t>
      </w:r>
      <w:r w:rsidR="009108FD">
        <w:t xml:space="preserve"> ob </w:t>
      </w:r>
      <w:r w:rsidR="00E96885">
        <w:t>ponedeljkih</w:t>
      </w:r>
    </w:p>
    <w:p w:rsidR="00CE2963" w:rsidRDefault="00CE2963" w:rsidP="00CB5BAD">
      <w:pPr>
        <w:pStyle w:val="Odstavekseznama"/>
        <w:numPr>
          <w:ilvl w:val="0"/>
          <w:numId w:val="1"/>
        </w:numPr>
      </w:pPr>
      <w:r>
        <w:t>Rekreacija Brda</w:t>
      </w:r>
      <w:r w:rsidR="009108FD">
        <w:t xml:space="preserve"> ob ponedeljkih</w:t>
      </w:r>
    </w:p>
    <w:p w:rsidR="00CE2963" w:rsidRDefault="00CE2963" w:rsidP="00CB5BAD">
      <w:pPr>
        <w:pStyle w:val="Odstavekseznama"/>
        <w:numPr>
          <w:ilvl w:val="0"/>
          <w:numId w:val="1"/>
        </w:numPr>
      </w:pPr>
      <w:r>
        <w:t>Badminton</w:t>
      </w:r>
      <w:r w:rsidR="009108FD">
        <w:t xml:space="preserve"> ob sobotah</w:t>
      </w:r>
    </w:p>
    <w:p w:rsidR="008E0ECA" w:rsidRDefault="008E0ECA" w:rsidP="00E96885">
      <w:pPr>
        <w:jc w:val="both"/>
      </w:pPr>
      <w:r>
        <w:t>Pri tem so se nekatere sekcije številčno okrepile, predvsem upokojenke, nogometna mladina v telovadnici in na zunanjem igrišču</w:t>
      </w:r>
      <w:r w:rsidR="00A5158F">
        <w:t xml:space="preserve"> ter odbojkašice</w:t>
      </w:r>
      <w:r>
        <w:t>.</w:t>
      </w:r>
      <w:r w:rsidR="00CF1C9B">
        <w:t xml:space="preserve"> Nekatere sekcije pa so doživele upad članstva in obiska rekreacije. </w:t>
      </w:r>
      <w:r w:rsidR="002D23D4">
        <w:t xml:space="preserve">Sekcije, ki dvorane ne bodo izkoristile v popolnosti, </w:t>
      </w:r>
      <w:r w:rsidR="00A5158F">
        <w:t>nameravamo</w:t>
      </w:r>
      <w:r w:rsidR="002D23D4">
        <w:t xml:space="preserve"> združi</w:t>
      </w:r>
      <w:r w:rsidR="00A5158F">
        <w:t>ti</w:t>
      </w:r>
      <w:r w:rsidR="002D23D4">
        <w:t>, in poiska</w:t>
      </w:r>
      <w:r w:rsidR="00A5158F">
        <w:t>t</w:t>
      </w:r>
      <w:r w:rsidR="002D23D4">
        <w:t>i druge interesente za sproščene termine.</w:t>
      </w:r>
      <w:r>
        <w:t xml:space="preserve"> V letnih mesecih se</w:t>
      </w:r>
      <w:r w:rsidR="00E96885">
        <w:t xml:space="preserve"> je</w:t>
      </w:r>
      <w:r>
        <w:t xml:space="preserve"> občutno okrepila tudi sekcija tenisa. </w:t>
      </w:r>
      <w:r w:rsidR="00E96885">
        <w:t>Skupno č</w:t>
      </w:r>
      <w:r>
        <w:t>lanstvo se je v letu 2018 povečalo iz 183 na 196</w:t>
      </w:r>
      <w:r w:rsidR="002D23D4">
        <w:t xml:space="preserve"> članov društva</w:t>
      </w:r>
      <w:r>
        <w:t xml:space="preserve">. </w:t>
      </w:r>
    </w:p>
    <w:p w:rsidR="009108FD" w:rsidRDefault="009108FD" w:rsidP="00E96885">
      <w:pPr>
        <w:jc w:val="both"/>
      </w:pPr>
      <w:r>
        <w:t xml:space="preserve">V mesecu februarju smo dobili rezultate razpisa </w:t>
      </w:r>
      <w:r w:rsidR="00A5158F">
        <w:t xml:space="preserve">za </w:t>
      </w:r>
      <w:r>
        <w:t>sofinanciranj</w:t>
      </w:r>
      <w:r w:rsidR="00A5158F">
        <w:t>e</w:t>
      </w:r>
      <w:r>
        <w:t xml:space="preserve"> izvajalcev letnega programa športa v MO Slovenj Gradec. </w:t>
      </w:r>
      <w:r w:rsidR="002D23D4">
        <w:t>Pridobljena sredstva so bila občutno višja kot v preteklih letih, kar je skladno z usmeritvijo občine po večjem sofinanciranju rekreacije odraslih v njenih objektih.</w:t>
      </w:r>
      <w:r>
        <w:t xml:space="preserve"> Število ur</w:t>
      </w:r>
      <w:r w:rsidR="008E0ECA">
        <w:t>, ki smo jih pridobili</w:t>
      </w:r>
      <w:r w:rsidR="00A5158F">
        <w:t>,</w:t>
      </w:r>
      <w:r w:rsidR="008E0ECA">
        <w:t xml:space="preserve"> je zadoščalo za </w:t>
      </w:r>
      <w:r w:rsidR="002D23D4">
        <w:t>financiranje celoletnega programa rekreacije vseh sekcij.</w:t>
      </w:r>
      <w:r w:rsidR="008E0ECA">
        <w:t xml:space="preserve"> </w:t>
      </w:r>
      <w:r w:rsidR="002D23D4">
        <w:t>Člani so v letu 2018 plačali društvo le članarino</w:t>
      </w:r>
      <w:r w:rsidR="00A5158F">
        <w:t xml:space="preserve">. Izjema so </w:t>
      </w:r>
      <w:r w:rsidR="002D23D4">
        <w:t>član</w:t>
      </w:r>
      <w:r w:rsidR="00A5158F">
        <w:t>i</w:t>
      </w:r>
      <w:r w:rsidR="002D23D4">
        <w:t xml:space="preserve"> teniške sekcije, kjer so višji stroški s pripravo in vzdrževanjem igrišča.</w:t>
      </w:r>
    </w:p>
    <w:p w:rsidR="00CE2963" w:rsidRDefault="00CE2963" w:rsidP="00CE2963"/>
    <w:p w:rsidR="0032340C" w:rsidRDefault="00CE2963" w:rsidP="00E96885">
      <w:pPr>
        <w:jc w:val="both"/>
      </w:pPr>
      <w:r>
        <w:t xml:space="preserve">V mesecu marcu </w:t>
      </w:r>
      <w:r w:rsidR="008E0ECA">
        <w:t xml:space="preserve">je bil sklican </w:t>
      </w:r>
      <w:r>
        <w:t>zbor članov</w:t>
      </w:r>
      <w:r w:rsidR="008E0ECA">
        <w:t xml:space="preserve"> za leto 2018. Na tem zboru je nepreklicno odstopila Romana Jakopec, ki je bila predsednica od leta 2012.  Poleg nje je odstopilo tudi ostalo vodstvo društva. Na tem zboru </w:t>
      </w:r>
      <w:r w:rsidR="002D23D4">
        <w:t xml:space="preserve">je bil v njegovi </w:t>
      </w:r>
      <w:r w:rsidR="008E0ECA">
        <w:t>odsotnosti</w:t>
      </w:r>
      <w:r w:rsidR="002D23D4">
        <w:t xml:space="preserve">, </w:t>
      </w:r>
      <w:r w:rsidR="008E0ECA">
        <w:t>vendar z</w:t>
      </w:r>
      <w:r w:rsidR="002D23D4">
        <w:t xml:space="preserve"> danim </w:t>
      </w:r>
      <w:r w:rsidR="008E0ECA">
        <w:t>soglasjem</w:t>
      </w:r>
      <w:r w:rsidR="00E96885">
        <w:t>,</w:t>
      </w:r>
      <w:r w:rsidR="008E0ECA">
        <w:t xml:space="preserve"> imenovan za predsednika društva</w:t>
      </w:r>
      <w:r w:rsidR="002D23D4">
        <w:t xml:space="preserve"> Borut Kac</w:t>
      </w:r>
      <w:r w:rsidR="008E0ECA">
        <w:t>. Po izvedbi primopredaje v mesecu aprilu je bilo potrebno zaradi popolnitve odborov društva izvesti izredni volilni zbor članov v mesecu maju. N</w:t>
      </w:r>
      <w:r w:rsidR="002D23D4">
        <w:t>a</w:t>
      </w:r>
      <w:r w:rsidR="008E0ECA">
        <w:t xml:space="preserve"> tem zboru je bil za podpredsednika društva izbran Maks Matavž. Vzpostavljeni so bili tudi upravni in nadzorni odbor ter disciplinska komisija. </w:t>
      </w:r>
    </w:p>
    <w:p w:rsidR="00CF1C9B" w:rsidRDefault="00CF1C9B" w:rsidP="00E96885">
      <w:pPr>
        <w:jc w:val="both"/>
      </w:pPr>
      <w:r>
        <w:t xml:space="preserve">Pred tem </w:t>
      </w:r>
      <w:r w:rsidR="002D23D4">
        <w:t>so bile</w:t>
      </w:r>
      <w:r>
        <w:t xml:space="preserve"> še v mesecu marcu odda</w:t>
      </w:r>
      <w:r w:rsidR="002D23D4">
        <w:t>ne</w:t>
      </w:r>
      <w:r>
        <w:t xml:space="preserve"> letne bilance in poročila na AJPES ter poročila za ohranitev statusa društva v javnem interesu na Ministrstvo za šolstvo in šport.</w:t>
      </w:r>
    </w:p>
    <w:p w:rsidR="00CE2963" w:rsidRDefault="00CE2963" w:rsidP="00E96885">
      <w:pPr>
        <w:jc w:val="both"/>
      </w:pPr>
      <w:r>
        <w:t xml:space="preserve">V aprilu </w:t>
      </w:r>
      <w:r w:rsidR="002D23D4">
        <w:t xml:space="preserve">je bilo </w:t>
      </w:r>
      <w:r>
        <w:t>ure</w:t>
      </w:r>
      <w:r w:rsidR="002D23D4">
        <w:t>jeno</w:t>
      </w:r>
      <w:r>
        <w:t xml:space="preserve"> tenis igrišče pri Osnovni šoli Šmartno. Dela s</w:t>
      </w:r>
      <w:r w:rsidR="00A5158F">
        <w:t>o</w:t>
      </w:r>
      <w:r>
        <w:t xml:space="preserve"> v veliki meri opravili člani</w:t>
      </w:r>
      <w:r w:rsidR="002D23D4">
        <w:t xml:space="preserve"> teniške</w:t>
      </w:r>
      <w:r>
        <w:t xml:space="preserve"> s prostovoljnim delom. Material so pridobili </w:t>
      </w:r>
      <w:r w:rsidR="008E0ECA">
        <w:t>z</w:t>
      </w:r>
      <w:r>
        <w:t xml:space="preserve"> donacijo</w:t>
      </w:r>
      <w:r w:rsidR="008E0ECA">
        <w:t xml:space="preserve"> podjetja Acron</w:t>
      </w:r>
      <w:r>
        <w:t>. Vodenje tenis sekcije je prevzel Darko Petrič</w:t>
      </w:r>
      <w:r w:rsidR="00D12EF1">
        <w:t xml:space="preserve">, ki je že v prvem letu </w:t>
      </w:r>
      <w:r>
        <w:t>izredno povečal število članov teniške sekcije. Za člane sekcije smo organizirali teniško ligo</w:t>
      </w:r>
      <w:r w:rsidR="00D12EF1">
        <w:t xml:space="preserve">, ki pa se potem zaradi različnih okoliščin ni </w:t>
      </w:r>
      <w:r w:rsidR="002D23D4">
        <w:t>v celoti izpeljala</w:t>
      </w:r>
      <w:r w:rsidR="00D12EF1">
        <w:t xml:space="preserve">. </w:t>
      </w:r>
    </w:p>
    <w:p w:rsidR="00D12EF1" w:rsidRDefault="00D12EF1" w:rsidP="00E96885">
      <w:pPr>
        <w:jc w:val="both"/>
      </w:pPr>
      <w:r>
        <w:lastRenderedPageBreak/>
        <w:t>V mesecu juniju so se začele letne počitnice in z njimi konec rekreacije v telovadnici. Nekatere sekcije so tudi v poletnih mesecih vzdrževale organizirano vadbo, kot npr. odbojkaši in odbojkašice, tenisači, nogometaši,… Drugi so</w:t>
      </w:r>
      <w:r w:rsidR="00A5158F">
        <w:t xml:space="preserve"> si v poletnih mesecih izbrali druge načine rekreacije.</w:t>
      </w:r>
    </w:p>
    <w:p w:rsidR="00CE2963" w:rsidRDefault="00CE2963" w:rsidP="00E96885">
      <w:pPr>
        <w:jc w:val="both"/>
      </w:pPr>
      <w:r>
        <w:t xml:space="preserve">V mesecu juniju smo skupaj z vaško skupnostjo Šmartno organizirali 18. tradicionalni Željkov turnir. Udeležilo se ga je 10 nogometnih ekip in 8 tekmovalcev tenisa. </w:t>
      </w:r>
      <w:r w:rsidR="00AA3AAB">
        <w:t>Format prireditve je bil enak kot prejšnja leta, udeležba nogometnih ekip pa občutno večja</w:t>
      </w:r>
      <w:r w:rsidR="00D12EF1">
        <w:t xml:space="preserve">. </w:t>
      </w:r>
      <w:r>
        <w:t xml:space="preserve">Skupaj se je dogodka udeležilo okoli 150 tekmovalcev in gledalcev. V sklopu memoriala se je odvila spominska slovesnost </w:t>
      </w:r>
      <w:r w:rsidR="00AA3AAB">
        <w:t>z</w:t>
      </w:r>
      <w:r>
        <w:t xml:space="preserve">a padlega teritorialca in </w:t>
      </w:r>
      <w:r w:rsidR="00AA3AAB">
        <w:t xml:space="preserve">manjša </w:t>
      </w:r>
      <w:r>
        <w:t xml:space="preserve">pogostitev vseh </w:t>
      </w:r>
      <w:r w:rsidR="00AA3AAB">
        <w:t>udeležencev</w:t>
      </w:r>
      <w:r>
        <w:t>.</w:t>
      </w:r>
      <w:r w:rsidR="00D12EF1">
        <w:t xml:space="preserve"> </w:t>
      </w:r>
      <w:r w:rsidR="00AA3AAB">
        <w:t xml:space="preserve">Organizacija dogodka je bila dobra, kljub temu pa nameravamo v letošnjem letu uvesti nekatere spremembe. </w:t>
      </w:r>
      <w:r w:rsidR="00D12EF1">
        <w:t>Hkrati nameravamo obogatiti športni program z dodatnimi športi.</w:t>
      </w:r>
    </w:p>
    <w:p w:rsidR="001E2A30" w:rsidRDefault="001E2A30" w:rsidP="00E96885">
      <w:pPr>
        <w:jc w:val="both"/>
      </w:pPr>
      <w:r>
        <w:t xml:space="preserve">V mesecu juliju </w:t>
      </w:r>
      <w:r w:rsidR="00AA3AAB">
        <w:t>je upravni odbor</w:t>
      </w:r>
      <w:r>
        <w:t xml:space="preserve"> izvolil novega blagajnika društva, ki upravlja tudi naloge tajnika. To je postal Darko Petrič. </w:t>
      </w:r>
      <w:r w:rsidR="00AA3AAB">
        <w:t xml:space="preserve">Zamenjal se je tudi </w:t>
      </w:r>
      <w:r>
        <w:t>računovodsk</w:t>
      </w:r>
      <w:r w:rsidR="00AA3AAB">
        <w:t>i</w:t>
      </w:r>
      <w:r>
        <w:t xml:space="preserve"> servis. Računovodstvo po novem za društvo </w:t>
      </w:r>
      <w:r w:rsidR="00AA3AAB">
        <w:t>vodi</w:t>
      </w:r>
      <w:r>
        <w:t xml:space="preserve"> podjetje Pristar.</w:t>
      </w:r>
    </w:p>
    <w:p w:rsidR="00D12EF1" w:rsidRDefault="00D12EF1" w:rsidP="00E96885">
      <w:pPr>
        <w:jc w:val="both"/>
      </w:pPr>
      <w:bookmarkStart w:id="0" w:name="_GoBack"/>
      <w:bookmarkEnd w:id="0"/>
      <w:r>
        <w:t>Hkrati s preostalimi aktivnostmi smo že od</w:t>
      </w:r>
      <w:r w:rsidR="00535798">
        <w:t xml:space="preserve"> samega prevzema vodenja društva v ožjem krogu razpravljali o možnosti gradnje igrišča za odbojko na mivki. To je bila dolgoletna želja članov in krajanov Šmartnega. Predhodnik Andrej Cokan je že  letu 2008 vložil prošnjo za donacijo</w:t>
      </w:r>
      <w:r w:rsidR="00AA3AAB">
        <w:t xml:space="preserve"> pri izgradnji igrišča </w:t>
      </w:r>
      <w:r w:rsidR="00535798">
        <w:t>na MO Slovenj Gradec, vodstvo</w:t>
      </w:r>
      <w:r w:rsidR="00AA3AAB">
        <w:t xml:space="preserve"> društva</w:t>
      </w:r>
      <w:r w:rsidR="00535798">
        <w:t xml:space="preserve"> pod predsednico Romano Jakopec pa je imelo v ta namen privarčevanega nekaj denarja.</w:t>
      </w:r>
    </w:p>
    <w:p w:rsidR="0032340C" w:rsidRDefault="00535798" w:rsidP="00E96885">
      <w:pPr>
        <w:jc w:val="both"/>
      </w:pPr>
      <w:r>
        <w:t xml:space="preserve">Po umestitvi </w:t>
      </w:r>
      <w:r w:rsidR="009B2C09">
        <w:t>igrišča na južno stran teniškega igrišča in odobritvi OŠ Šmartno</w:t>
      </w:r>
      <w:r w:rsidR="00AA3AAB">
        <w:t>,</w:t>
      </w:r>
      <w:r w:rsidR="009B2C09">
        <w:t xml:space="preserve"> smo</w:t>
      </w:r>
      <w:r w:rsidR="00CE2963">
        <w:t xml:space="preserve"> julija pričeli s pripravami na gradnjo</w:t>
      </w:r>
      <w:r w:rsidR="009B2C09">
        <w:t>. Seveda smo pred samim začetkom dela morali načrtovati in deloma zapreti finančno konstrukcijo. Finančna sredstva so prispevala lokalna podjetja z donacijami</w:t>
      </w:r>
      <w:r w:rsidR="00AA3AAB">
        <w:t xml:space="preserve"> denarja ali materiala</w:t>
      </w:r>
      <w:r w:rsidR="00FA7453">
        <w:t xml:space="preserve"> ter</w:t>
      </w:r>
      <w:r w:rsidR="009B2C09">
        <w:t xml:space="preserve"> MO Slovenj Gradec z donacijo mivke. Za zbrane donacije se donatorjem ponovno zahvaljujemo. Ker pa kljub temu nismo imeli zadostnih sredstev</w:t>
      </w:r>
      <w:r w:rsidR="00FA7453">
        <w:t xml:space="preserve">, da bi </w:t>
      </w:r>
      <w:r w:rsidR="009B2C09">
        <w:t>gradnjo</w:t>
      </w:r>
      <w:r w:rsidR="00FA7453">
        <w:t xml:space="preserve"> izvedlo gradbeno podjetje, in </w:t>
      </w:r>
      <w:r w:rsidR="009B2C09">
        <w:t>ker s</w:t>
      </w:r>
      <w:r w:rsidR="00FA7453">
        <w:t>mo presodili, da so</w:t>
      </w:r>
      <w:r w:rsidR="009B2C09">
        <w:t xml:space="preserve"> njihove ponudbe pretirane</w:t>
      </w:r>
      <w:r w:rsidR="00FA7453">
        <w:t xml:space="preserve"> in nekvalitetne</w:t>
      </w:r>
      <w:r w:rsidR="009B2C09">
        <w:t>, smo se odločil d</w:t>
      </w:r>
      <w:r w:rsidR="00403956">
        <w:t>ela izv</w:t>
      </w:r>
      <w:r w:rsidR="00A5158F">
        <w:t>esti</w:t>
      </w:r>
      <w:r w:rsidR="00403956">
        <w:t xml:space="preserve"> v lastni režiji z večinoma prostovoljnim delom članov in sokrajanov. 35 prostovoljcev je v </w:t>
      </w:r>
      <w:r w:rsidR="00BB42CE">
        <w:t xml:space="preserve">dveh </w:t>
      </w:r>
      <w:r w:rsidR="00403956">
        <w:t>mesecih</w:t>
      </w:r>
      <w:r w:rsidR="00BB42CE">
        <w:t xml:space="preserve"> med julijem in septembrom </w:t>
      </w:r>
      <w:r w:rsidR="00403956">
        <w:t xml:space="preserve">opravilo 1500 ur prostovoljnega dela. </w:t>
      </w:r>
      <w:r w:rsidR="00BB42CE">
        <w:t xml:space="preserve">Posebna zahvala gre članom teniške sekcije in nogometašem. </w:t>
      </w:r>
      <w:r w:rsidR="00403956">
        <w:t>Poleg odbojkarskega igrišča smo prenovili tudi zaščitne mreže na teniškem igrišču, zunanjost lesene hiške ŠD Šmartno in okolico teh objektov. Igrišče je bilo odprto v mesecu septembru</w:t>
      </w:r>
      <w:r w:rsidR="00BB42CE">
        <w:t xml:space="preserve">. Takrat smo skupaj z vaško skupnostjo Šmartno priredili odmeven sprejem za 2x svetovno prvakinjo </w:t>
      </w:r>
      <w:r w:rsidR="00403956">
        <w:t>Janj</w:t>
      </w:r>
      <w:r w:rsidR="00BB42CE">
        <w:t>o</w:t>
      </w:r>
      <w:r w:rsidR="00403956">
        <w:t xml:space="preserve"> Garnbret</w:t>
      </w:r>
      <w:r w:rsidR="00BB42CE">
        <w:t xml:space="preserve"> in otvoritev igrišča. </w:t>
      </w:r>
      <w:r w:rsidR="00FA7453">
        <w:t>P</w:t>
      </w:r>
      <w:r w:rsidR="00BB42CE">
        <w:t>rireditve se je udeležilo večje število krajanov in drugih obiskovalcev iz naše občine.</w:t>
      </w:r>
    </w:p>
    <w:p w:rsidR="00403956" w:rsidRDefault="00403956" w:rsidP="00E96885">
      <w:pPr>
        <w:jc w:val="both"/>
      </w:pPr>
      <w:r>
        <w:t>Meseca septembra s</w:t>
      </w:r>
      <w:r w:rsidR="00BB42CE">
        <w:t xml:space="preserve">o potekale </w:t>
      </w:r>
      <w:r>
        <w:t>športn</w:t>
      </w:r>
      <w:r w:rsidR="00BB42CE">
        <w:t>e</w:t>
      </w:r>
      <w:r>
        <w:t xml:space="preserve"> igr</w:t>
      </w:r>
      <w:r w:rsidR="00BB42CE">
        <w:t>e</w:t>
      </w:r>
      <w:r>
        <w:t xml:space="preserve"> društev</w:t>
      </w:r>
      <w:r w:rsidR="00BB42CE">
        <w:t xml:space="preserve"> iz</w:t>
      </w:r>
      <w:r w:rsidR="00FA7453">
        <w:t xml:space="preserve"> občine</w:t>
      </w:r>
      <w:r>
        <w:t xml:space="preserve"> Slovenj Gradec.</w:t>
      </w:r>
      <w:r w:rsidR="00BB42CE">
        <w:t xml:space="preserve"> Nastopali smo v večini športov in v večini kategorij. Dosegli smo izvrstne rezultate, med njimi zmage </w:t>
      </w:r>
      <w:r w:rsidR="00A5158F">
        <w:t xml:space="preserve">v nekaterih športih </w:t>
      </w:r>
      <w:r w:rsidR="00BB42CE">
        <w:t xml:space="preserve">in skupno 2. mesto v razvrstitvi društev. </w:t>
      </w:r>
    </w:p>
    <w:p w:rsidR="00403956" w:rsidRDefault="00403956" w:rsidP="00E96885">
      <w:pPr>
        <w:jc w:val="both"/>
      </w:pPr>
      <w:r>
        <w:t xml:space="preserve">Z oktobrom smo ponovno pričeli z </w:t>
      </w:r>
      <w:r w:rsidR="00BB42CE">
        <w:t xml:space="preserve">organizirano rekreacijo </w:t>
      </w:r>
      <w:r>
        <w:t xml:space="preserve">v telovadnici </w:t>
      </w:r>
      <w:r w:rsidR="00BB42CE">
        <w:t>šmarške šole</w:t>
      </w:r>
      <w:r w:rsidR="00CF1C9B">
        <w:t>, hkrati pa je bilo potrebno pospraviti zunanje objekte</w:t>
      </w:r>
      <w:r w:rsidR="00FA7453">
        <w:t xml:space="preserve"> in jih pripraviti zimo</w:t>
      </w:r>
      <w:r w:rsidR="00CF1C9B">
        <w:t xml:space="preserve">. Pospravilo se je teniško igrišče, igrišče za odbojko na mivki in teniška hiška. </w:t>
      </w:r>
    </w:p>
    <w:p w:rsidR="000934FB" w:rsidRDefault="000934FB" w:rsidP="00CE2963"/>
    <w:p w:rsidR="000934FB" w:rsidRDefault="000934FB" w:rsidP="00E96885">
      <w:pPr>
        <w:jc w:val="both"/>
      </w:pPr>
      <w:r>
        <w:t>Člani košarkarske sekcije so obiskali pobrateno mesto Gornji Milanovac in tam odigrali košarkarsko tekmo z domačini.</w:t>
      </w:r>
    </w:p>
    <w:p w:rsidR="000934FB" w:rsidRDefault="00FA7453" w:rsidP="00E96885">
      <w:pPr>
        <w:jc w:val="both"/>
      </w:pPr>
      <w:r>
        <w:t>V novembru smo se u</w:t>
      </w:r>
      <w:r w:rsidR="000934FB">
        <w:t xml:space="preserve">deležili delovne akcije sajenja sadnega drevja </w:t>
      </w:r>
      <w:r>
        <w:t>ob kolesarski stezi</w:t>
      </w:r>
      <w:r w:rsidR="000934FB">
        <w:t xml:space="preserve"> pri Lipi</w:t>
      </w:r>
      <w:r w:rsidR="00C6017A">
        <w:t xml:space="preserve"> </w:t>
      </w:r>
      <w:r>
        <w:t xml:space="preserve">v čast </w:t>
      </w:r>
      <w:r w:rsidR="00C6017A">
        <w:t>Janj</w:t>
      </w:r>
      <w:r>
        <w:t>e</w:t>
      </w:r>
      <w:r w:rsidR="00C6017A">
        <w:t xml:space="preserve"> Garnbret</w:t>
      </w:r>
      <w:r>
        <w:t xml:space="preserve"> in</w:t>
      </w:r>
      <w:r w:rsidR="00E96885">
        <w:t xml:space="preserve"> v organizaciji pokojnega Jožeta Santner</w:t>
      </w:r>
      <w:r w:rsidR="00C6017A">
        <w:t>.</w:t>
      </w:r>
    </w:p>
    <w:p w:rsidR="00403956" w:rsidRDefault="00403956" w:rsidP="00E96885">
      <w:pPr>
        <w:jc w:val="both"/>
      </w:pPr>
      <w:r>
        <w:lastRenderedPageBreak/>
        <w:t xml:space="preserve">Novembra v našem kraju že tradicionalno poteka vaški praznik Martinovi dnevi. </w:t>
      </w:r>
      <w:r w:rsidR="00BB42CE">
        <w:t xml:space="preserve">Društvo sodeluje kot </w:t>
      </w:r>
      <w:r>
        <w:t xml:space="preserve"> organizator</w:t>
      </w:r>
      <w:r w:rsidR="00BB42CE">
        <w:t xml:space="preserve"> športnih dogodkov, konkretno</w:t>
      </w:r>
      <w:r>
        <w:t xml:space="preserve"> turnirja v odbojki, nogometu in košarki. V športnih panogah smo </w:t>
      </w:r>
      <w:r w:rsidR="00BB42CE">
        <w:t xml:space="preserve">skupaj </w:t>
      </w:r>
      <w:r>
        <w:t>gostili skoraj 150 udeležencev.</w:t>
      </w:r>
    </w:p>
    <w:p w:rsidR="00403956" w:rsidRDefault="00FA7453" w:rsidP="00E96885">
      <w:pPr>
        <w:jc w:val="both"/>
      </w:pPr>
      <w:r>
        <w:t>V času praznovanja</w:t>
      </w:r>
      <w:r w:rsidR="00403956">
        <w:t xml:space="preserve"> Martinovih dn</w:t>
      </w:r>
      <w:r w:rsidR="007A435A">
        <w:t>i</w:t>
      </w:r>
      <w:r w:rsidR="00403956">
        <w:t xml:space="preserve"> je</w:t>
      </w:r>
      <w:r>
        <w:t xml:space="preserve"> MO Slovenj Gradec in Vaška skupnost Šmartno na osrednji slovesnosti ŠD Šmartno podelilo</w:t>
      </w:r>
      <w:r w:rsidR="00403956">
        <w:t xml:space="preserve"> priznanje za </w:t>
      </w:r>
      <w:r>
        <w:t xml:space="preserve">dolgoletni </w:t>
      </w:r>
      <w:r w:rsidR="00403956">
        <w:t>prispevek kraju.</w:t>
      </w:r>
      <w:r w:rsidR="00BB42CE">
        <w:t xml:space="preserve"> </w:t>
      </w:r>
      <w:r>
        <w:t>To priznanje je</w:t>
      </w:r>
      <w:r w:rsidR="00CF1C9B">
        <w:t xml:space="preserve"> priznanje dolgoletnemu delu več generacij</w:t>
      </w:r>
      <w:r>
        <w:t xml:space="preserve"> šmarških športnikov</w:t>
      </w:r>
      <w:r w:rsidR="00CF1C9B">
        <w:t xml:space="preserve"> </w:t>
      </w:r>
      <w:r>
        <w:t>od ustanovitve društva v 70.</w:t>
      </w:r>
      <w:r w:rsidR="00CF1C9B">
        <w:t xml:space="preserve"> let</w:t>
      </w:r>
      <w:r>
        <w:t>ih</w:t>
      </w:r>
      <w:r w:rsidR="00CF1C9B">
        <w:t xml:space="preserve"> prejšnjega stoletja </w:t>
      </w:r>
      <w:r>
        <w:t xml:space="preserve">ter požrtvovalnemu delu pri gradnji </w:t>
      </w:r>
      <w:r w:rsidR="00960070">
        <w:t>odbojkarskega igrišča v lanskem letu</w:t>
      </w:r>
      <w:r w:rsidR="00CF1C9B">
        <w:t>. Priznanje je tudi obveza in vzpodbuda za delo v prihodnje.</w:t>
      </w:r>
    </w:p>
    <w:p w:rsidR="00CF1C9B" w:rsidRDefault="00CF1C9B" w:rsidP="00E96885">
      <w:pPr>
        <w:jc w:val="both"/>
      </w:pPr>
      <w:r>
        <w:t xml:space="preserve">V mesecu novembru je bil objavljen razpis za sofinanciranje izvajalcev letnega programa športa za leto 2019. Tokrat smo prijavo dopolnili z dodatnimi vsebinami in tako pridobili sredstva v višini 600 ur telovadnice, 40 ur galerije in 240 ur tenisa. </w:t>
      </w:r>
    </w:p>
    <w:p w:rsidR="00403956" w:rsidRDefault="00CF1C9B" w:rsidP="00E96885">
      <w:pPr>
        <w:jc w:val="both"/>
      </w:pPr>
      <w:r>
        <w:t>Leto smo zaključili z prednovoletno zabavo za vse prostovoljce pri gradnji igrišča za odbojko na mivki.</w:t>
      </w:r>
    </w:p>
    <w:p w:rsidR="00403956" w:rsidRDefault="00403956" w:rsidP="00CE2963"/>
    <w:p w:rsidR="00403956" w:rsidRDefault="0062349D" w:rsidP="00CE2963">
      <w:r>
        <w:t xml:space="preserve">V Šmartnem, </w:t>
      </w:r>
      <w:r w:rsidR="001E2A30">
        <w:t>14</w:t>
      </w:r>
      <w:r>
        <w:t>.</w:t>
      </w:r>
      <w:r w:rsidR="001E2A30">
        <w:t>5</w:t>
      </w:r>
      <w:r>
        <w:t>.2019.                                                                                      Borut KAC</w:t>
      </w:r>
    </w:p>
    <w:p w:rsidR="0062349D" w:rsidRDefault="0062349D" w:rsidP="00CE2963">
      <w:r>
        <w:t xml:space="preserve">                                                                                                                               Predsednik</w:t>
      </w:r>
      <w:r w:rsidR="001E2A30">
        <w:t xml:space="preserve"> društva</w:t>
      </w:r>
    </w:p>
    <w:p w:rsidR="0062349D" w:rsidRDefault="0062349D" w:rsidP="001E2A30">
      <w:r>
        <w:t xml:space="preserve">                                                                                                        </w:t>
      </w:r>
    </w:p>
    <w:p w:rsidR="0062349D" w:rsidRPr="00CB5BAD" w:rsidRDefault="0062349D" w:rsidP="00CE2963">
      <w:r>
        <w:t xml:space="preserve">                                                                                                        </w:t>
      </w:r>
    </w:p>
    <w:sectPr w:rsidR="0062349D" w:rsidRPr="00CB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70A75"/>
    <w:multiLevelType w:val="hybridMultilevel"/>
    <w:tmpl w:val="9D8E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AD"/>
    <w:rsid w:val="000934FB"/>
    <w:rsid w:val="001E2A30"/>
    <w:rsid w:val="002D23D4"/>
    <w:rsid w:val="002E1CA3"/>
    <w:rsid w:val="0032340C"/>
    <w:rsid w:val="0038778B"/>
    <w:rsid w:val="00403956"/>
    <w:rsid w:val="00535798"/>
    <w:rsid w:val="00583285"/>
    <w:rsid w:val="0062349D"/>
    <w:rsid w:val="006D0665"/>
    <w:rsid w:val="007A435A"/>
    <w:rsid w:val="008E0ECA"/>
    <w:rsid w:val="009108FD"/>
    <w:rsid w:val="00960070"/>
    <w:rsid w:val="009B2C09"/>
    <w:rsid w:val="009F6AF5"/>
    <w:rsid w:val="00A505F7"/>
    <w:rsid w:val="00A5158F"/>
    <w:rsid w:val="00AA3AAB"/>
    <w:rsid w:val="00BB42CE"/>
    <w:rsid w:val="00C6017A"/>
    <w:rsid w:val="00CB5BAD"/>
    <w:rsid w:val="00CE2963"/>
    <w:rsid w:val="00CF1C9B"/>
    <w:rsid w:val="00D12EF1"/>
    <w:rsid w:val="00E96885"/>
    <w:rsid w:val="00F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18B11-B6A0-4075-9B6F-8A664473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B5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 Borut</dc:creator>
  <cp:keywords/>
  <dc:description/>
  <cp:lastModifiedBy>Kac Borut</cp:lastModifiedBy>
  <cp:revision>10</cp:revision>
  <dcterms:created xsi:type="dcterms:W3CDTF">2019-05-13T19:17:00Z</dcterms:created>
  <dcterms:modified xsi:type="dcterms:W3CDTF">2019-06-06T05:33:00Z</dcterms:modified>
</cp:coreProperties>
</file>